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3C28C" w14:textId="77777777" w:rsidR="00BB42D4" w:rsidRDefault="00BB42D4" w:rsidP="00BB42D4">
      <w:pPr>
        <w:tabs>
          <w:tab w:val="right" w:pos="9070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COMMUNE DE CHEMINON</w:t>
      </w:r>
    </w:p>
    <w:p w14:paraId="0B4B651B" w14:textId="77777777" w:rsidR="00BB42D4" w:rsidRDefault="00BB42D4" w:rsidP="00BB42D4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14:paraId="66727407" w14:textId="77777777" w:rsidR="00BB42D4" w:rsidRDefault="00BB42D4" w:rsidP="00BB42D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DEPARTEMENT DE LA MARNE</w:t>
      </w:r>
    </w:p>
    <w:p w14:paraId="4FDA2BB9" w14:textId="77777777" w:rsidR="00BB42D4" w:rsidRDefault="00BB42D4" w:rsidP="00BB42D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ARRONDISSEMENT DE VITRY LE FRANCOIS</w:t>
      </w:r>
    </w:p>
    <w:p w14:paraId="7FCC49B8" w14:textId="77777777" w:rsidR="00BB42D4" w:rsidRDefault="00BB42D4" w:rsidP="00BB42D4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CANTON DE SERMAIZE LES BAINS</w:t>
      </w:r>
    </w:p>
    <w:p w14:paraId="5B351F2A" w14:textId="77777777" w:rsidR="00BB42D4" w:rsidRDefault="00BB42D4" w:rsidP="00BB42D4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COMPTE RENDU DE LA REUNION DU CONSEIL MUNICIPAL</w:t>
      </w:r>
    </w:p>
    <w:p w14:paraId="1FF969E6" w14:textId="77777777" w:rsidR="00BB42D4" w:rsidRDefault="00BB42D4" w:rsidP="00BB42D4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TENUE LE</w:t>
      </w:r>
      <w:r w:rsidR="00830953">
        <w:rPr>
          <w:rFonts w:ascii="Times New Roman" w:hAnsi="Times New Roman" w:cs="Times New Roman"/>
          <w:b/>
          <w:sz w:val="24"/>
          <w:szCs w:val="24"/>
        </w:rPr>
        <w:t xml:space="preserve"> 15 DECEMBRE</w:t>
      </w:r>
      <w:r w:rsidR="000A5F5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2022</w:t>
      </w:r>
    </w:p>
    <w:p w14:paraId="3E6055A7" w14:textId="77777777" w:rsidR="00CE0CD2" w:rsidRDefault="00CE0CD2" w:rsidP="00BB42D4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C2AAE2" w14:textId="77777777" w:rsidR="00BB42D4" w:rsidRDefault="000A5F55" w:rsidP="004D5E30">
      <w:p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L’An deux mille vingt-deux, le </w:t>
      </w:r>
      <w:r w:rsidR="00830953">
        <w:rPr>
          <w:rFonts w:ascii="Times New Roman" w:hAnsi="Times New Roman" w:cs="Times New Roman"/>
          <w:sz w:val="20"/>
          <w:szCs w:val="20"/>
        </w:rPr>
        <w:t>15 décembre</w:t>
      </w:r>
      <w:r w:rsidR="00BB42D4">
        <w:rPr>
          <w:rFonts w:ascii="Times New Roman" w:hAnsi="Times New Roman" w:cs="Times New Roman"/>
          <w:sz w:val="20"/>
          <w:szCs w:val="20"/>
        </w:rPr>
        <w:t xml:space="preserve"> 2022, à 18 heures à la salle des réunions de la mairie, le Conseil Municipal de la Commune de CHEMINON dûment convoqué le </w:t>
      </w:r>
      <w:r w:rsidR="00830953">
        <w:rPr>
          <w:rFonts w:ascii="Times New Roman" w:hAnsi="Times New Roman" w:cs="Times New Roman"/>
          <w:sz w:val="20"/>
          <w:szCs w:val="20"/>
        </w:rPr>
        <w:t>10 décembre</w:t>
      </w:r>
      <w:r w:rsidR="00BB42D4">
        <w:rPr>
          <w:rFonts w:ascii="Times New Roman" w:hAnsi="Times New Roman" w:cs="Times New Roman"/>
          <w:sz w:val="20"/>
          <w:szCs w:val="20"/>
        </w:rPr>
        <w:t>, s’est réuni en séance ordinaire sous la présidence de Madame BOYER – CASTELLO Marie – France.</w:t>
      </w:r>
    </w:p>
    <w:p w14:paraId="172250F5" w14:textId="77777777" w:rsidR="00BB42D4" w:rsidRDefault="00BB42D4" w:rsidP="004D5E30">
      <w:p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Etaient présents : Mesdames  BOYER - CASTELLO Marie - France – HARLE Lucille  - </w:t>
      </w:r>
      <w:r w:rsidR="0042430A">
        <w:rPr>
          <w:rFonts w:ascii="Times New Roman" w:hAnsi="Times New Roman" w:cs="Times New Roman"/>
          <w:sz w:val="20"/>
          <w:szCs w:val="20"/>
        </w:rPr>
        <w:t xml:space="preserve">RENAUX Paulette - </w:t>
      </w:r>
      <w:r>
        <w:rPr>
          <w:rFonts w:ascii="Times New Roman" w:hAnsi="Times New Roman" w:cs="Times New Roman"/>
          <w:sz w:val="20"/>
          <w:szCs w:val="20"/>
        </w:rPr>
        <w:t xml:space="preserve">REUTER – BRAUN Brigitte </w:t>
      </w:r>
    </w:p>
    <w:p w14:paraId="1A888AF7" w14:textId="77777777" w:rsidR="00BB42D4" w:rsidRDefault="00BB42D4" w:rsidP="004D5E30">
      <w:p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Messieurs  BRASTEL Maurice – </w:t>
      </w:r>
      <w:r w:rsidR="00D631ED">
        <w:rPr>
          <w:rFonts w:ascii="Times New Roman" w:hAnsi="Times New Roman" w:cs="Times New Roman"/>
          <w:sz w:val="20"/>
          <w:szCs w:val="20"/>
        </w:rPr>
        <w:t xml:space="preserve">BRIOLAT Claude - </w:t>
      </w:r>
      <w:r>
        <w:rPr>
          <w:rFonts w:ascii="Times New Roman" w:hAnsi="Times New Roman" w:cs="Times New Roman"/>
          <w:sz w:val="20"/>
          <w:szCs w:val="20"/>
        </w:rPr>
        <w:t xml:space="preserve">BURDAL Richard - HINDERSCHIETT Robert –  PARISOT Joël - </w:t>
      </w:r>
      <w:r w:rsidR="00D631ED">
        <w:rPr>
          <w:rFonts w:ascii="Times New Roman" w:hAnsi="Times New Roman" w:cs="Times New Roman"/>
          <w:sz w:val="20"/>
          <w:szCs w:val="20"/>
        </w:rPr>
        <w:t>PAROT Damien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0347F5E8" w14:textId="77777777" w:rsidR="00E27DB7" w:rsidRDefault="00BB42D4" w:rsidP="004D5E30">
      <w:p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Absent(e)s excusé(e)s :</w:t>
      </w:r>
      <w:r w:rsidR="00202476">
        <w:rPr>
          <w:rFonts w:ascii="Times New Roman" w:hAnsi="Times New Roman" w:cs="Times New Roman"/>
          <w:sz w:val="20"/>
          <w:szCs w:val="20"/>
        </w:rPr>
        <w:t xml:space="preserve"> Madame BOUCHAUD </w:t>
      </w:r>
      <w:r w:rsidR="00C63875">
        <w:rPr>
          <w:rFonts w:ascii="Times New Roman" w:hAnsi="Times New Roman" w:cs="Times New Roman"/>
          <w:sz w:val="20"/>
          <w:szCs w:val="20"/>
        </w:rPr>
        <w:t>–</w:t>
      </w:r>
      <w:r w:rsidR="00202476">
        <w:rPr>
          <w:rFonts w:ascii="Times New Roman" w:hAnsi="Times New Roman" w:cs="Times New Roman"/>
          <w:sz w:val="20"/>
          <w:szCs w:val="20"/>
        </w:rPr>
        <w:t xml:space="preserve"> </w:t>
      </w:r>
      <w:r w:rsidR="00CE0CD2">
        <w:rPr>
          <w:rFonts w:ascii="Times New Roman" w:hAnsi="Times New Roman" w:cs="Times New Roman"/>
          <w:sz w:val="20"/>
          <w:szCs w:val="20"/>
        </w:rPr>
        <w:t>PARISOT Estelle</w:t>
      </w:r>
      <w:r w:rsidR="00C63875">
        <w:rPr>
          <w:rFonts w:ascii="Times New Roman" w:hAnsi="Times New Roman" w:cs="Times New Roman"/>
          <w:sz w:val="20"/>
          <w:szCs w:val="20"/>
        </w:rPr>
        <w:t xml:space="preserve"> - </w:t>
      </w:r>
      <w:r w:rsidR="00E27DB7">
        <w:rPr>
          <w:rFonts w:ascii="Times New Roman" w:hAnsi="Times New Roman" w:cs="Times New Roman"/>
          <w:sz w:val="20"/>
          <w:szCs w:val="20"/>
        </w:rPr>
        <w:t xml:space="preserve"> Monsieur LONGUEVILLE Patrick (procuration à Monsieur BRIOLAT Claude). </w:t>
      </w:r>
      <w:r w:rsidR="00A40D5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Monsieur </w:t>
      </w:r>
      <w:r w:rsidR="00D631ED">
        <w:rPr>
          <w:rFonts w:ascii="Times New Roman" w:hAnsi="Times New Roman" w:cs="Times New Roman"/>
          <w:sz w:val="20"/>
          <w:szCs w:val="20"/>
        </w:rPr>
        <w:t>PAROT Jean - Noël</w:t>
      </w:r>
      <w:r>
        <w:rPr>
          <w:rFonts w:ascii="Times New Roman" w:hAnsi="Times New Roman" w:cs="Times New Roman"/>
          <w:sz w:val="20"/>
          <w:szCs w:val="20"/>
        </w:rPr>
        <w:t xml:space="preserve"> (procuration à Monsieur </w:t>
      </w:r>
      <w:r w:rsidR="00CE0CD2">
        <w:rPr>
          <w:rFonts w:ascii="Times New Roman" w:hAnsi="Times New Roman" w:cs="Times New Roman"/>
          <w:sz w:val="20"/>
          <w:szCs w:val="20"/>
        </w:rPr>
        <w:t xml:space="preserve">PAROT Damien) </w:t>
      </w:r>
    </w:p>
    <w:p w14:paraId="7AB18664" w14:textId="77777777" w:rsidR="00BB42D4" w:rsidRDefault="00BB42D4" w:rsidP="004D5E30">
      <w:p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Secrétaire de séance Madame BRAUN</w:t>
      </w:r>
      <w:r w:rsidR="00CE0CD2">
        <w:rPr>
          <w:rFonts w:ascii="Times New Roman" w:hAnsi="Times New Roman" w:cs="Times New Roman"/>
          <w:sz w:val="20"/>
          <w:szCs w:val="20"/>
        </w:rPr>
        <w:t xml:space="preserve"> - REUTER</w:t>
      </w:r>
      <w:r>
        <w:rPr>
          <w:rFonts w:ascii="Times New Roman" w:hAnsi="Times New Roman" w:cs="Times New Roman"/>
          <w:sz w:val="20"/>
          <w:szCs w:val="20"/>
        </w:rPr>
        <w:t xml:space="preserve"> Brigitte</w:t>
      </w:r>
    </w:p>
    <w:p w14:paraId="077DA49E" w14:textId="77777777" w:rsidR="00BB42D4" w:rsidRDefault="00BB42D4" w:rsidP="004D5E30">
      <w:p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En préambule à la réunion, Madame Le Maire demande aux membres du Conseil Municipal présents si des remarques sont à faire sur le compte rendu de la dernière réunion (</w:t>
      </w:r>
      <w:r w:rsidR="00830953">
        <w:rPr>
          <w:rFonts w:ascii="Times New Roman" w:hAnsi="Times New Roman" w:cs="Times New Roman"/>
          <w:sz w:val="20"/>
          <w:szCs w:val="20"/>
        </w:rPr>
        <w:t>6 octobre</w:t>
      </w:r>
      <w:r>
        <w:rPr>
          <w:rFonts w:ascii="Times New Roman" w:hAnsi="Times New Roman" w:cs="Times New Roman"/>
          <w:sz w:val="20"/>
          <w:szCs w:val="20"/>
        </w:rPr>
        <w:t xml:space="preserve"> 2022).</w:t>
      </w:r>
    </w:p>
    <w:p w14:paraId="7A20F65F" w14:textId="77777777" w:rsidR="00034584" w:rsidRDefault="00E1038C" w:rsidP="00830953">
      <w:pPr>
        <w:spacing w:after="200" w:line="27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1038C">
        <w:rPr>
          <w:rFonts w:ascii="Times New Roman" w:hAnsi="Times New Roman" w:cs="Times New Roman"/>
          <w:b/>
          <w:sz w:val="20"/>
          <w:szCs w:val="20"/>
          <w:u w:val="single"/>
        </w:rPr>
        <w:t>DELIBERATION N°</w:t>
      </w:r>
      <w:r w:rsidR="0083095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3C6EC7">
        <w:rPr>
          <w:rFonts w:ascii="Times New Roman" w:hAnsi="Times New Roman" w:cs="Times New Roman"/>
          <w:b/>
          <w:sz w:val="20"/>
          <w:szCs w:val="20"/>
          <w:u w:val="single"/>
        </w:rPr>
        <w:t>39</w:t>
      </w:r>
      <w:r w:rsidR="00830953">
        <w:rPr>
          <w:rFonts w:ascii="Times New Roman" w:hAnsi="Times New Roman" w:cs="Times New Roman"/>
          <w:b/>
          <w:sz w:val="20"/>
          <w:szCs w:val="20"/>
          <w:u w:val="single"/>
        </w:rPr>
        <w:t> : VENTE DE TERRAIN</w:t>
      </w:r>
    </w:p>
    <w:p w14:paraId="5D988475" w14:textId="77777777" w:rsidR="00830953" w:rsidRPr="00830953" w:rsidRDefault="00830953" w:rsidP="00121D3E">
      <w:p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Madame Le Maire fait part aux membres du Conseil Municipal de la demande de Monsieur PETIT Lucas. Celui – ci ayant acheté la maison de sa grand – mère à cheminon, désirerait acquérir le petit terrain attenant à sa propriété</w:t>
      </w:r>
      <w:r w:rsidR="00214C69">
        <w:rPr>
          <w:rFonts w:ascii="Times New Roman" w:hAnsi="Times New Roman" w:cs="Times New Roman"/>
          <w:sz w:val="20"/>
          <w:szCs w:val="20"/>
        </w:rPr>
        <w:t>, section AC 416 d’une surface de 5 m2 et le ruisseau pour une surface de 86 m2 (43 m x 2 m)</w:t>
      </w:r>
      <w:r w:rsidR="00220175">
        <w:rPr>
          <w:rFonts w:ascii="Times New Roman" w:hAnsi="Times New Roman" w:cs="Times New Roman"/>
          <w:sz w:val="20"/>
          <w:szCs w:val="20"/>
        </w:rPr>
        <w:t>  pour une contenance totale de 91 m2.</w:t>
      </w:r>
    </w:p>
    <w:p w14:paraId="3F1E76B6" w14:textId="77777777" w:rsidR="00830953" w:rsidRPr="00830953" w:rsidRDefault="003C6EC7" w:rsidP="00121D3E">
      <w:p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Apr</w:t>
      </w:r>
      <w:r w:rsidR="00974DE4">
        <w:rPr>
          <w:rFonts w:ascii="Times New Roman" w:hAnsi="Times New Roman" w:cs="Times New Roman"/>
          <w:sz w:val="20"/>
          <w:szCs w:val="20"/>
        </w:rPr>
        <w:t>è</w:t>
      </w:r>
      <w:r>
        <w:rPr>
          <w:rFonts w:ascii="Times New Roman" w:hAnsi="Times New Roman" w:cs="Times New Roman"/>
          <w:sz w:val="20"/>
          <w:szCs w:val="20"/>
        </w:rPr>
        <w:t>s en avoir délibéré, le Conseil Municipal</w:t>
      </w:r>
      <w:r w:rsidR="00742992">
        <w:rPr>
          <w:rFonts w:ascii="Times New Roman" w:hAnsi="Times New Roman" w:cs="Times New Roman"/>
          <w:sz w:val="20"/>
          <w:szCs w:val="20"/>
        </w:rPr>
        <w:t xml:space="preserve"> décide de lui vendre ce terrain au prix de </w:t>
      </w:r>
      <w:r w:rsidR="00220175">
        <w:rPr>
          <w:rFonts w:ascii="Times New Roman" w:hAnsi="Times New Roman" w:cs="Times New Roman"/>
          <w:sz w:val="20"/>
          <w:szCs w:val="20"/>
        </w:rPr>
        <w:t>5</w:t>
      </w:r>
      <w:r w:rsidR="00742992">
        <w:rPr>
          <w:rFonts w:ascii="Times New Roman" w:hAnsi="Times New Roman" w:cs="Times New Roman"/>
          <w:sz w:val="20"/>
          <w:szCs w:val="20"/>
        </w:rPr>
        <w:t xml:space="preserve"> €uros le m2. Les frais de notaire</w:t>
      </w:r>
      <w:r w:rsidR="00220175">
        <w:rPr>
          <w:rFonts w:ascii="Times New Roman" w:hAnsi="Times New Roman" w:cs="Times New Roman"/>
          <w:sz w:val="20"/>
          <w:szCs w:val="20"/>
        </w:rPr>
        <w:t xml:space="preserve"> et de géomètre sont </w:t>
      </w:r>
      <w:r w:rsidR="00742992">
        <w:rPr>
          <w:rFonts w:ascii="Times New Roman" w:hAnsi="Times New Roman" w:cs="Times New Roman"/>
          <w:sz w:val="20"/>
          <w:szCs w:val="20"/>
        </w:rPr>
        <w:t>à la charge de l’acquéreur.</w:t>
      </w:r>
    </w:p>
    <w:p w14:paraId="0EBD07C6" w14:textId="77777777" w:rsidR="00E27DB7" w:rsidRDefault="00E1038C" w:rsidP="00E27DB7">
      <w:pPr>
        <w:spacing w:after="200" w:line="276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DELIBERATION N°</w:t>
      </w:r>
      <w:r w:rsidR="0083095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3C6EC7">
        <w:rPr>
          <w:rFonts w:ascii="Times New Roman" w:hAnsi="Times New Roman" w:cs="Times New Roman"/>
          <w:b/>
          <w:sz w:val="20"/>
          <w:szCs w:val="20"/>
          <w:u w:val="single"/>
        </w:rPr>
        <w:t>40</w:t>
      </w:r>
      <w:r w:rsidR="002D698D">
        <w:rPr>
          <w:rFonts w:ascii="Times New Roman" w:hAnsi="Times New Roman" w:cs="Times New Roman"/>
          <w:b/>
          <w:sz w:val="20"/>
          <w:szCs w:val="20"/>
          <w:u w:val="single"/>
        </w:rPr>
        <w:t> </w:t>
      </w:r>
      <w:r w:rsidR="003C6EC7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  <w:r w:rsidR="0083095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E27DB7">
        <w:rPr>
          <w:rFonts w:ascii="Times New Roman" w:hAnsi="Times New Roman" w:cs="Times New Roman"/>
          <w:b/>
          <w:sz w:val="20"/>
          <w:szCs w:val="20"/>
          <w:u w:val="single"/>
        </w:rPr>
        <w:t>REHABILITATION DE LA HALLE – ACCEPTATION DU MARCHE DE MAITRISE D’OEUVRE</w:t>
      </w:r>
    </w:p>
    <w:p w14:paraId="04E000BD" w14:textId="77777777" w:rsidR="00E27DB7" w:rsidRPr="00E27DB7" w:rsidRDefault="00E27DB7" w:rsidP="00E27DB7">
      <w:pPr>
        <w:jc w:val="both"/>
        <w:rPr>
          <w:rFonts w:ascii="Times New Roman" w:hAnsi="Times New Roman" w:cs="Times New Roman"/>
          <w:sz w:val="20"/>
          <w:szCs w:val="20"/>
        </w:rPr>
      </w:pPr>
      <w:r w:rsidRPr="00E27DB7">
        <w:rPr>
          <w:rFonts w:ascii="Times New Roman" w:hAnsi="Times New Roman" w:cs="Times New Roman"/>
          <w:sz w:val="20"/>
          <w:szCs w:val="20"/>
        </w:rPr>
        <w:t>Madame le Maire informe les membres du Conseil Municipal que la commission d’appel d’offres s’est réunie lundi 12 décembre 2022 afin d’’examiner et de juger les offres relatives à la réhabilitation de la halle de la commune de Cheminon.</w:t>
      </w:r>
    </w:p>
    <w:p w14:paraId="208902EB" w14:textId="77777777" w:rsidR="00E27DB7" w:rsidRPr="00E27DB7" w:rsidRDefault="00E27DB7" w:rsidP="00E27DB7">
      <w:pPr>
        <w:jc w:val="both"/>
        <w:rPr>
          <w:rFonts w:ascii="Times New Roman" w:hAnsi="Times New Roman" w:cs="Times New Roman"/>
          <w:sz w:val="20"/>
          <w:szCs w:val="20"/>
        </w:rPr>
      </w:pPr>
      <w:r w:rsidRPr="00E27DB7">
        <w:rPr>
          <w:rFonts w:ascii="Times New Roman" w:hAnsi="Times New Roman" w:cs="Times New Roman"/>
          <w:sz w:val="20"/>
          <w:szCs w:val="20"/>
        </w:rPr>
        <w:t>La commission d’appel d’offres a validé l’offre du cabinet d’architecte NASCA pour un montant total HT de 67 950 € représentant 15,1 % du montant des travaux estimés à 450 000 €.</w:t>
      </w:r>
    </w:p>
    <w:p w14:paraId="4341A3F3" w14:textId="77777777" w:rsidR="00E27DB7" w:rsidRPr="00E27DB7" w:rsidRDefault="00E27DB7" w:rsidP="00E27DB7">
      <w:pPr>
        <w:jc w:val="both"/>
        <w:rPr>
          <w:rFonts w:ascii="Times New Roman" w:hAnsi="Times New Roman" w:cs="Times New Roman"/>
          <w:sz w:val="20"/>
          <w:szCs w:val="20"/>
        </w:rPr>
      </w:pPr>
      <w:r w:rsidRPr="00E27DB7">
        <w:rPr>
          <w:rFonts w:ascii="Times New Roman" w:hAnsi="Times New Roman" w:cs="Times New Roman"/>
          <w:sz w:val="20"/>
          <w:szCs w:val="20"/>
        </w:rPr>
        <w:t>Madame le Maire précise que la mission Ordonnancement Pilotage Coordination (OPC) s’élevant à 4 950 € HT est incluse dans les missions retenues.</w:t>
      </w:r>
    </w:p>
    <w:p w14:paraId="483B6C0E" w14:textId="77777777" w:rsidR="00E27DB7" w:rsidRPr="00E27DB7" w:rsidRDefault="00E27DB7" w:rsidP="00E27DB7">
      <w:pPr>
        <w:jc w:val="both"/>
        <w:rPr>
          <w:rFonts w:ascii="Times New Roman" w:hAnsi="Times New Roman" w:cs="Times New Roman"/>
          <w:sz w:val="20"/>
          <w:szCs w:val="20"/>
        </w:rPr>
      </w:pPr>
      <w:r w:rsidRPr="00E27DB7">
        <w:rPr>
          <w:rFonts w:ascii="Times New Roman" w:hAnsi="Times New Roman" w:cs="Times New Roman"/>
          <w:sz w:val="20"/>
          <w:szCs w:val="20"/>
        </w:rPr>
        <w:t>Après délibération, le Conseil Municipal, à l’unanimité, décide :</w:t>
      </w:r>
    </w:p>
    <w:p w14:paraId="2AAD3991" w14:textId="77777777" w:rsidR="00E27DB7" w:rsidRPr="00E27DB7" w:rsidRDefault="00E27DB7" w:rsidP="00E27DB7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27DB7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RETENIR </w:t>
      </w:r>
      <w:r w:rsidRPr="00E27DB7">
        <w:rPr>
          <w:rFonts w:ascii="Times New Roman" w:hAnsi="Times New Roman" w:cs="Times New Roman"/>
          <w:sz w:val="20"/>
          <w:szCs w:val="20"/>
        </w:rPr>
        <w:t>le cabinet NASCA pour assurer la mission de maîtrise d’œuvre relative à la réhabilitation de la halle de la commune y compris la mission OPC pour un montant total de 67 950 € HT ;</w:t>
      </w:r>
    </w:p>
    <w:p w14:paraId="52863968" w14:textId="77777777" w:rsidR="00E27DB7" w:rsidRPr="00E27DB7" w:rsidRDefault="00E27DB7" w:rsidP="00E27DB7">
      <w:pPr>
        <w:pStyle w:val="Paragraphedeliste"/>
        <w:jc w:val="both"/>
        <w:rPr>
          <w:rFonts w:ascii="Times New Roman" w:hAnsi="Times New Roman" w:cs="Times New Roman"/>
          <w:sz w:val="20"/>
          <w:szCs w:val="20"/>
        </w:rPr>
      </w:pPr>
    </w:p>
    <w:p w14:paraId="02551A6F" w14:textId="77777777" w:rsidR="00E27DB7" w:rsidRPr="00E27DB7" w:rsidRDefault="00E27DB7" w:rsidP="00E27DB7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27DB7">
        <w:rPr>
          <w:rFonts w:ascii="Times New Roman" w:hAnsi="Times New Roman" w:cs="Times New Roman"/>
          <w:b/>
          <w:bCs/>
          <w:sz w:val="20"/>
          <w:szCs w:val="20"/>
        </w:rPr>
        <w:t>AUTORISE</w:t>
      </w:r>
      <w:r w:rsidRPr="00E27DB7">
        <w:rPr>
          <w:rFonts w:ascii="Times New Roman" w:hAnsi="Times New Roman" w:cs="Times New Roman"/>
          <w:sz w:val="20"/>
          <w:szCs w:val="20"/>
        </w:rPr>
        <w:t xml:space="preserve"> Madame le Maire à signer l’ensemble les documents s’y rapportant.</w:t>
      </w:r>
    </w:p>
    <w:p w14:paraId="15E3CB06" w14:textId="77777777" w:rsidR="00830953" w:rsidRDefault="00830953" w:rsidP="00AC7771">
      <w:pPr>
        <w:spacing w:after="200" w:line="276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30953">
        <w:rPr>
          <w:rFonts w:ascii="Times New Roman" w:hAnsi="Times New Roman" w:cs="Times New Roman"/>
          <w:b/>
          <w:sz w:val="20"/>
          <w:szCs w:val="20"/>
          <w:u w:val="single"/>
        </w:rPr>
        <w:t xml:space="preserve">DELIBERATION N° </w:t>
      </w:r>
      <w:r w:rsidR="003C6EC7">
        <w:rPr>
          <w:rFonts w:ascii="Times New Roman" w:hAnsi="Times New Roman" w:cs="Times New Roman"/>
          <w:b/>
          <w:sz w:val="20"/>
          <w:szCs w:val="20"/>
          <w:u w:val="single"/>
        </w:rPr>
        <w:t>41</w:t>
      </w:r>
      <w:r w:rsidR="002D698D">
        <w:rPr>
          <w:rFonts w:ascii="Times New Roman" w:hAnsi="Times New Roman" w:cs="Times New Roman"/>
          <w:b/>
          <w:sz w:val="20"/>
          <w:szCs w:val="20"/>
          <w:u w:val="single"/>
        </w:rPr>
        <w:t> </w:t>
      </w:r>
      <w:r w:rsidR="003C6EC7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  <w:r w:rsidRPr="00830953">
        <w:rPr>
          <w:rFonts w:ascii="Times New Roman" w:hAnsi="Times New Roman" w:cs="Times New Roman"/>
          <w:b/>
          <w:sz w:val="20"/>
          <w:szCs w:val="20"/>
          <w:u w:val="single"/>
        </w:rPr>
        <w:t xml:space="preserve"> ACCEPTATION CHEQUE DE LA CMMA</w:t>
      </w:r>
    </w:p>
    <w:p w14:paraId="5EF06F96" w14:textId="77777777" w:rsidR="00A569B3" w:rsidRDefault="003C6EC7" w:rsidP="00974DE4">
      <w:p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Madame Le Maire informe les membres du Conseil Municipal qu’elle vient de recevoir fin novembre, un chèque établit par la CMMA d’une valeur de 1 030,61 €uros. Concernant le recours contre AXA France pour le sinistre survenu le 6 novembre 2021, concernant les dommages voirie.</w:t>
      </w:r>
      <w:r w:rsidR="00974DE4">
        <w:rPr>
          <w:rFonts w:ascii="Times New Roman" w:hAnsi="Times New Roman" w:cs="Times New Roman"/>
          <w:sz w:val="20"/>
          <w:szCs w:val="20"/>
        </w:rPr>
        <w:t xml:space="preserve"> Une somme identique devrait nous parvenir plus tard concernant le recours contre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20175">
        <w:rPr>
          <w:rFonts w:ascii="Times New Roman" w:hAnsi="Times New Roman" w:cs="Times New Roman"/>
          <w:sz w:val="20"/>
          <w:szCs w:val="20"/>
        </w:rPr>
        <w:t>la MMA (assureur de la SAUR autre véhicule incendié)</w:t>
      </w:r>
    </w:p>
    <w:p w14:paraId="48F5A622" w14:textId="77777777" w:rsidR="003C6EC7" w:rsidRPr="003C6EC7" w:rsidRDefault="003C6EC7" w:rsidP="00974DE4">
      <w:p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Après en avoir délibéré, le Conseil Municipal accepte ce chèque à l’unanimité.</w:t>
      </w:r>
    </w:p>
    <w:p w14:paraId="12F33B9F" w14:textId="77777777" w:rsidR="003C6EC7" w:rsidRPr="00974DE4" w:rsidRDefault="003C6EC7" w:rsidP="00AC7771">
      <w:pPr>
        <w:spacing w:after="200" w:line="276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74DE4">
        <w:rPr>
          <w:rFonts w:ascii="Times New Roman" w:hAnsi="Times New Roman" w:cs="Times New Roman"/>
          <w:b/>
          <w:sz w:val="20"/>
          <w:szCs w:val="20"/>
          <w:u w:val="single"/>
        </w:rPr>
        <w:t>DELIBERATION N°42</w:t>
      </w:r>
      <w:r w:rsidR="002D698D">
        <w:rPr>
          <w:rFonts w:ascii="Times New Roman" w:hAnsi="Times New Roman" w:cs="Times New Roman"/>
          <w:b/>
          <w:sz w:val="20"/>
          <w:szCs w:val="20"/>
          <w:u w:val="single"/>
        </w:rPr>
        <w:t> </w:t>
      </w:r>
      <w:r w:rsidRPr="00974DE4">
        <w:rPr>
          <w:rFonts w:ascii="Times New Roman" w:hAnsi="Times New Roman" w:cs="Times New Roman"/>
          <w:b/>
          <w:sz w:val="20"/>
          <w:szCs w:val="20"/>
          <w:u w:val="single"/>
        </w:rPr>
        <w:t xml:space="preserve">: </w:t>
      </w:r>
      <w:r w:rsidR="00974DE4">
        <w:rPr>
          <w:rFonts w:ascii="Times New Roman" w:hAnsi="Times New Roman" w:cs="Times New Roman"/>
          <w:b/>
          <w:sz w:val="20"/>
          <w:szCs w:val="20"/>
          <w:u w:val="single"/>
        </w:rPr>
        <w:t>DE</w:t>
      </w:r>
      <w:r w:rsidR="00974DE4" w:rsidRPr="00974DE4">
        <w:rPr>
          <w:rFonts w:ascii="Times New Roman" w:hAnsi="Times New Roman" w:cs="Times New Roman"/>
          <w:b/>
          <w:sz w:val="20"/>
          <w:szCs w:val="20"/>
          <w:u w:val="single"/>
        </w:rPr>
        <w:t>CISIONS MODIFICATIVES</w:t>
      </w:r>
    </w:p>
    <w:p w14:paraId="1843115D" w14:textId="77777777" w:rsidR="00830953" w:rsidRDefault="00830953" w:rsidP="00974DE4">
      <w:p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Madame le maire fait part aux membres du Conseil Municipal qu’il est nécessaire de réajuster certains comptes </w:t>
      </w:r>
      <w:r w:rsidR="00154A5C">
        <w:rPr>
          <w:rFonts w:ascii="Times New Roman" w:hAnsi="Times New Roman" w:cs="Times New Roman"/>
          <w:sz w:val="20"/>
          <w:szCs w:val="20"/>
        </w:rPr>
        <w:t xml:space="preserve">du budget primitif.  Car lors de l’établissement de celui – ci </w:t>
      </w:r>
      <w:r w:rsidR="00974DE4">
        <w:rPr>
          <w:rFonts w:ascii="Times New Roman" w:hAnsi="Times New Roman" w:cs="Times New Roman"/>
          <w:sz w:val="20"/>
          <w:szCs w:val="20"/>
        </w:rPr>
        <w:t>nous n’avions</w:t>
      </w:r>
      <w:r w:rsidR="00A569B3">
        <w:rPr>
          <w:rFonts w:ascii="Times New Roman" w:hAnsi="Times New Roman" w:cs="Times New Roman"/>
          <w:sz w:val="20"/>
          <w:szCs w:val="20"/>
        </w:rPr>
        <w:t xml:space="preserve"> pas prévu d’</w:t>
      </w:r>
      <w:r w:rsidR="00154A5C">
        <w:rPr>
          <w:rFonts w:ascii="Times New Roman" w:hAnsi="Times New Roman" w:cs="Times New Roman"/>
          <w:sz w:val="20"/>
          <w:szCs w:val="20"/>
        </w:rPr>
        <w:t>employ</w:t>
      </w:r>
      <w:r w:rsidR="00A569B3">
        <w:rPr>
          <w:rFonts w:ascii="Times New Roman" w:hAnsi="Times New Roman" w:cs="Times New Roman"/>
          <w:sz w:val="20"/>
          <w:szCs w:val="20"/>
        </w:rPr>
        <w:t>er</w:t>
      </w:r>
      <w:r w:rsidR="00154A5C">
        <w:rPr>
          <w:rFonts w:ascii="Times New Roman" w:hAnsi="Times New Roman" w:cs="Times New Roman"/>
          <w:sz w:val="20"/>
          <w:szCs w:val="20"/>
        </w:rPr>
        <w:t xml:space="preserve"> Monsieur SIMON Bruno, en contrat aidé</w:t>
      </w:r>
      <w:r w:rsidR="00A569B3">
        <w:rPr>
          <w:rFonts w:ascii="Times New Roman" w:hAnsi="Times New Roman" w:cs="Times New Roman"/>
          <w:sz w:val="20"/>
          <w:szCs w:val="20"/>
        </w:rPr>
        <w:t xml:space="preserve">. </w:t>
      </w:r>
      <w:r w:rsidR="00974DE4">
        <w:rPr>
          <w:rFonts w:ascii="Times New Roman" w:hAnsi="Times New Roman" w:cs="Times New Roman"/>
          <w:sz w:val="20"/>
          <w:szCs w:val="20"/>
        </w:rPr>
        <w:t xml:space="preserve"> Donc au niveau du </w:t>
      </w:r>
      <w:r w:rsidR="00BD4FA1">
        <w:rPr>
          <w:rFonts w:ascii="Times New Roman" w:hAnsi="Times New Roman" w:cs="Times New Roman"/>
          <w:sz w:val="20"/>
          <w:szCs w:val="20"/>
        </w:rPr>
        <w:t>chapitre</w:t>
      </w:r>
      <w:r w:rsidR="00974DE4">
        <w:rPr>
          <w:rFonts w:ascii="Times New Roman" w:hAnsi="Times New Roman" w:cs="Times New Roman"/>
          <w:sz w:val="20"/>
          <w:szCs w:val="20"/>
        </w:rPr>
        <w:t xml:space="preserve">  012</w:t>
      </w:r>
      <w:r w:rsidR="00BD4FA1">
        <w:rPr>
          <w:rFonts w:ascii="Times New Roman" w:hAnsi="Times New Roman" w:cs="Times New Roman"/>
          <w:sz w:val="20"/>
          <w:szCs w:val="20"/>
        </w:rPr>
        <w:t xml:space="preserve"> </w:t>
      </w:r>
      <w:r w:rsidR="00974DE4">
        <w:rPr>
          <w:rFonts w:ascii="Times New Roman" w:hAnsi="Times New Roman" w:cs="Times New Roman"/>
          <w:sz w:val="20"/>
          <w:szCs w:val="20"/>
        </w:rPr>
        <w:t xml:space="preserve"> il manque la somme de  5 800 €. Et il est nécessaire aussi d’alimenter le </w:t>
      </w:r>
      <w:r w:rsidR="00BD4FA1">
        <w:rPr>
          <w:rFonts w:ascii="Times New Roman" w:hAnsi="Times New Roman" w:cs="Times New Roman"/>
          <w:sz w:val="20"/>
          <w:szCs w:val="20"/>
        </w:rPr>
        <w:t>chapitre</w:t>
      </w:r>
      <w:r w:rsidR="00974DE4">
        <w:rPr>
          <w:rFonts w:ascii="Times New Roman" w:hAnsi="Times New Roman" w:cs="Times New Roman"/>
          <w:sz w:val="20"/>
          <w:szCs w:val="20"/>
        </w:rPr>
        <w:t xml:space="preserve"> 65  pour la somme de 20 €uros</w:t>
      </w:r>
      <w:r w:rsidR="00BD4FA1">
        <w:rPr>
          <w:rFonts w:ascii="Times New Roman" w:hAnsi="Times New Roman" w:cs="Times New Roman"/>
          <w:sz w:val="20"/>
          <w:szCs w:val="20"/>
        </w:rPr>
        <w:t>, d’où les écritures suivantes :</w:t>
      </w:r>
    </w:p>
    <w:p w14:paraId="5FFDE504" w14:textId="77777777" w:rsidR="00BD4FA1" w:rsidRPr="006925E1" w:rsidRDefault="00BD4FA1" w:rsidP="00974DE4">
      <w:pPr>
        <w:spacing w:after="200" w:line="27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925E1">
        <w:rPr>
          <w:rFonts w:ascii="Times New Roman" w:hAnsi="Times New Roman" w:cs="Times New Roman"/>
          <w:b/>
          <w:sz w:val="20"/>
          <w:szCs w:val="20"/>
          <w:u w:val="single"/>
        </w:rPr>
        <w:t>Section de fonctionnement :</w:t>
      </w:r>
    </w:p>
    <w:p w14:paraId="2A47A831" w14:textId="77777777" w:rsidR="00BD4FA1" w:rsidRPr="006925E1" w:rsidRDefault="00BD4FA1" w:rsidP="006925E1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925E1">
        <w:rPr>
          <w:rFonts w:ascii="Times New Roman" w:hAnsi="Times New Roman" w:cs="Times New Roman"/>
          <w:b/>
          <w:sz w:val="20"/>
          <w:szCs w:val="20"/>
        </w:rPr>
        <w:t>Chapitre 012</w:t>
      </w:r>
    </w:p>
    <w:p w14:paraId="1A0C1C32" w14:textId="77777777" w:rsidR="00DF7263" w:rsidRDefault="00DF7263" w:rsidP="00974DE4">
      <w:p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Compte 6411 « Personnel titulaire »     </w:t>
      </w:r>
      <w:r w:rsidR="006925E1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+ 5 800,</w:t>
      </w:r>
      <w:r w:rsidR="006925E1">
        <w:rPr>
          <w:rFonts w:ascii="Times New Roman" w:hAnsi="Times New Roman" w:cs="Times New Roman"/>
          <w:sz w:val="20"/>
          <w:szCs w:val="20"/>
        </w:rPr>
        <w:t>00 €uros</w:t>
      </w:r>
    </w:p>
    <w:p w14:paraId="5DA26D13" w14:textId="77777777" w:rsidR="006925E1" w:rsidRPr="006925E1" w:rsidRDefault="006925E1" w:rsidP="006925E1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925E1">
        <w:rPr>
          <w:rFonts w:ascii="Times New Roman" w:hAnsi="Times New Roman" w:cs="Times New Roman"/>
          <w:b/>
          <w:sz w:val="20"/>
          <w:szCs w:val="20"/>
        </w:rPr>
        <w:t>Chapitre 011</w:t>
      </w:r>
    </w:p>
    <w:p w14:paraId="3B3F539C" w14:textId="77777777" w:rsidR="006925E1" w:rsidRDefault="006925E1" w:rsidP="00974DE4">
      <w:p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Compte 60621 « Combustibles »                   - 2 000,00 €uros</w:t>
      </w:r>
    </w:p>
    <w:p w14:paraId="07775C1F" w14:textId="77777777" w:rsidR="006925E1" w:rsidRDefault="006925E1" w:rsidP="00974DE4">
      <w:p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Compte 61524 « Entretien bois et forêts »     - 3 800,00 €uros</w:t>
      </w:r>
    </w:p>
    <w:p w14:paraId="0915B994" w14:textId="77777777" w:rsidR="00BD4FA1" w:rsidRPr="006925E1" w:rsidRDefault="006925E1" w:rsidP="00974DE4">
      <w:pPr>
        <w:spacing w:after="200" w:line="27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925E1">
        <w:rPr>
          <w:rFonts w:ascii="Times New Roman" w:hAnsi="Times New Roman" w:cs="Times New Roman"/>
          <w:b/>
          <w:sz w:val="20"/>
          <w:szCs w:val="20"/>
          <w:u w:val="single"/>
        </w:rPr>
        <w:t>Section de fonctionnement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 :</w:t>
      </w:r>
    </w:p>
    <w:p w14:paraId="217D0B9B" w14:textId="77777777" w:rsidR="006925E1" w:rsidRPr="006925E1" w:rsidRDefault="00BD4FA1" w:rsidP="00974DE4">
      <w:pPr>
        <w:spacing w:after="20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925E1">
        <w:rPr>
          <w:rFonts w:ascii="Times New Roman" w:hAnsi="Times New Roman" w:cs="Times New Roman"/>
          <w:b/>
          <w:sz w:val="20"/>
          <w:szCs w:val="20"/>
        </w:rPr>
        <w:t>Chapitre</w:t>
      </w:r>
      <w:r w:rsidRPr="006925E1">
        <w:rPr>
          <w:rFonts w:ascii="Times New Roman" w:hAnsi="Times New Roman" w:cs="Times New Roman"/>
          <w:b/>
          <w:sz w:val="20"/>
          <w:szCs w:val="20"/>
        </w:rPr>
        <w:tab/>
      </w:r>
      <w:r w:rsidR="006925E1" w:rsidRPr="006925E1">
        <w:rPr>
          <w:rFonts w:ascii="Times New Roman" w:hAnsi="Times New Roman" w:cs="Times New Roman"/>
          <w:b/>
          <w:sz w:val="20"/>
          <w:szCs w:val="20"/>
        </w:rPr>
        <w:t xml:space="preserve"> 65</w:t>
      </w:r>
    </w:p>
    <w:p w14:paraId="5532EC8F" w14:textId="77777777" w:rsidR="006925E1" w:rsidRDefault="006925E1" w:rsidP="00974DE4">
      <w:p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Compte 6531   « Indemnités »                                                 + 20,00 €uros</w:t>
      </w:r>
    </w:p>
    <w:p w14:paraId="1DAA0D15" w14:textId="77777777" w:rsidR="006925E1" w:rsidRPr="006925E1" w:rsidRDefault="006925E1" w:rsidP="00974DE4">
      <w:pPr>
        <w:spacing w:after="20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925E1">
        <w:rPr>
          <w:rFonts w:ascii="Times New Roman" w:hAnsi="Times New Roman" w:cs="Times New Roman"/>
          <w:b/>
          <w:sz w:val="20"/>
          <w:szCs w:val="20"/>
        </w:rPr>
        <w:t xml:space="preserve">Chapitre 012 </w:t>
      </w:r>
    </w:p>
    <w:p w14:paraId="1FC49E05" w14:textId="77777777" w:rsidR="00BD4FA1" w:rsidRDefault="006925E1" w:rsidP="00974DE4">
      <w:p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Compte 6064   « Fournitures administratives »                      - 20,00 €uros</w:t>
      </w:r>
      <w:r w:rsidR="00BD4FA1">
        <w:rPr>
          <w:rFonts w:ascii="Times New Roman" w:hAnsi="Times New Roman" w:cs="Times New Roman"/>
          <w:sz w:val="20"/>
          <w:szCs w:val="20"/>
        </w:rPr>
        <w:tab/>
      </w:r>
      <w:r w:rsidR="00BD4FA1">
        <w:rPr>
          <w:rFonts w:ascii="Times New Roman" w:hAnsi="Times New Roman" w:cs="Times New Roman"/>
          <w:sz w:val="20"/>
          <w:szCs w:val="20"/>
        </w:rPr>
        <w:tab/>
      </w:r>
      <w:r w:rsidR="00BD4FA1">
        <w:rPr>
          <w:rFonts w:ascii="Times New Roman" w:hAnsi="Times New Roman" w:cs="Times New Roman"/>
          <w:sz w:val="20"/>
          <w:szCs w:val="20"/>
        </w:rPr>
        <w:tab/>
      </w:r>
      <w:r w:rsidR="00BD4FA1">
        <w:rPr>
          <w:rFonts w:ascii="Times New Roman" w:hAnsi="Times New Roman" w:cs="Times New Roman"/>
          <w:sz w:val="20"/>
          <w:szCs w:val="20"/>
        </w:rPr>
        <w:tab/>
      </w:r>
      <w:r w:rsidR="00BD4FA1">
        <w:rPr>
          <w:rFonts w:ascii="Times New Roman" w:hAnsi="Times New Roman" w:cs="Times New Roman"/>
          <w:sz w:val="20"/>
          <w:szCs w:val="20"/>
        </w:rPr>
        <w:tab/>
      </w:r>
      <w:r w:rsidR="00BD4FA1">
        <w:rPr>
          <w:rFonts w:ascii="Times New Roman" w:hAnsi="Times New Roman" w:cs="Times New Roman"/>
          <w:sz w:val="20"/>
          <w:szCs w:val="20"/>
        </w:rPr>
        <w:tab/>
      </w:r>
      <w:r w:rsidR="00BD4FA1">
        <w:rPr>
          <w:rFonts w:ascii="Times New Roman" w:hAnsi="Times New Roman" w:cs="Times New Roman"/>
          <w:sz w:val="20"/>
          <w:szCs w:val="20"/>
        </w:rPr>
        <w:tab/>
      </w:r>
      <w:r w:rsidR="00BD4FA1">
        <w:rPr>
          <w:rFonts w:ascii="Times New Roman" w:hAnsi="Times New Roman" w:cs="Times New Roman"/>
          <w:sz w:val="20"/>
          <w:szCs w:val="20"/>
        </w:rPr>
        <w:tab/>
      </w:r>
    </w:p>
    <w:p w14:paraId="54EEF2EB" w14:textId="77777777" w:rsidR="00BD4FA1" w:rsidRDefault="00BD4FA1" w:rsidP="00974DE4">
      <w:p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Madame Le Maire informe les membres du Conseil Municipal de la </w:t>
      </w:r>
      <w:r w:rsidR="00220175">
        <w:rPr>
          <w:rFonts w:ascii="Times New Roman" w:hAnsi="Times New Roman" w:cs="Times New Roman"/>
          <w:sz w:val="20"/>
          <w:szCs w:val="20"/>
        </w:rPr>
        <w:t xml:space="preserve"> consolidation d’un mur de soutènement en vue d’une aire de stationnement </w:t>
      </w:r>
      <w:r>
        <w:rPr>
          <w:rFonts w:ascii="Times New Roman" w:hAnsi="Times New Roman" w:cs="Times New Roman"/>
          <w:sz w:val="20"/>
          <w:szCs w:val="20"/>
        </w:rPr>
        <w:t xml:space="preserve">près de l’église, </w:t>
      </w:r>
      <w:r w:rsidR="00220175">
        <w:rPr>
          <w:rFonts w:ascii="Times New Roman" w:hAnsi="Times New Roman" w:cs="Times New Roman"/>
          <w:sz w:val="20"/>
          <w:szCs w:val="20"/>
        </w:rPr>
        <w:t>qui sera fait l’année prochaine</w:t>
      </w:r>
      <w:r w:rsidR="00C3653D">
        <w:rPr>
          <w:rFonts w:ascii="Times New Roman" w:hAnsi="Times New Roman" w:cs="Times New Roman"/>
          <w:sz w:val="20"/>
          <w:szCs w:val="20"/>
        </w:rPr>
        <w:t xml:space="preserve"> par l’entreprise REUTER</w:t>
      </w:r>
      <w:r w:rsidR="00220175">
        <w:rPr>
          <w:rFonts w:ascii="Times New Roman" w:hAnsi="Times New Roman" w:cs="Times New Roman"/>
          <w:sz w:val="20"/>
          <w:szCs w:val="20"/>
        </w:rPr>
        <w:t>, courant févier. I</w:t>
      </w:r>
      <w:r>
        <w:rPr>
          <w:rFonts w:ascii="Times New Roman" w:hAnsi="Times New Roman" w:cs="Times New Roman"/>
          <w:sz w:val="20"/>
          <w:szCs w:val="20"/>
        </w:rPr>
        <w:t xml:space="preserve">l </w:t>
      </w:r>
      <w:r w:rsidR="00C3653D">
        <w:rPr>
          <w:rFonts w:ascii="Times New Roman" w:hAnsi="Times New Roman" w:cs="Times New Roman"/>
          <w:sz w:val="20"/>
          <w:szCs w:val="20"/>
        </w:rPr>
        <w:t>faut</w:t>
      </w:r>
      <w:r>
        <w:rPr>
          <w:rFonts w:ascii="Times New Roman" w:hAnsi="Times New Roman" w:cs="Times New Roman"/>
          <w:sz w:val="20"/>
          <w:szCs w:val="20"/>
        </w:rPr>
        <w:t xml:space="preserve"> créer une nouvelle opération. </w:t>
      </w:r>
      <w:r w:rsidR="00220175">
        <w:rPr>
          <w:rFonts w:ascii="Times New Roman" w:hAnsi="Times New Roman" w:cs="Times New Roman"/>
          <w:sz w:val="20"/>
          <w:szCs w:val="20"/>
        </w:rPr>
        <w:t xml:space="preserve">Afin d’alimenter </w:t>
      </w:r>
      <w:r w:rsidR="00C3653D">
        <w:rPr>
          <w:rFonts w:ascii="Times New Roman" w:hAnsi="Times New Roman" w:cs="Times New Roman"/>
          <w:sz w:val="20"/>
          <w:szCs w:val="20"/>
        </w:rPr>
        <w:t>celle - ci</w:t>
      </w:r>
      <w:r w:rsidR="00220175">
        <w:rPr>
          <w:rFonts w:ascii="Times New Roman" w:hAnsi="Times New Roman" w:cs="Times New Roman"/>
          <w:sz w:val="20"/>
          <w:szCs w:val="20"/>
        </w:rPr>
        <w:t xml:space="preserve"> voici </w:t>
      </w:r>
      <w:r>
        <w:rPr>
          <w:rFonts w:ascii="Times New Roman" w:hAnsi="Times New Roman" w:cs="Times New Roman"/>
          <w:sz w:val="20"/>
          <w:szCs w:val="20"/>
        </w:rPr>
        <w:t>les écritures suivantes :</w:t>
      </w:r>
    </w:p>
    <w:p w14:paraId="6DE9F7B0" w14:textId="77777777" w:rsidR="00BD4FA1" w:rsidRDefault="00BD4FA1" w:rsidP="00974DE4">
      <w:p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D4FA1">
        <w:rPr>
          <w:rFonts w:ascii="Times New Roman" w:hAnsi="Times New Roman" w:cs="Times New Roman"/>
          <w:sz w:val="20"/>
          <w:szCs w:val="20"/>
          <w:u w:val="single"/>
        </w:rPr>
        <w:t>Dépenses d’investissement :</w:t>
      </w:r>
    </w:p>
    <w:p w14:paraId="43CFFE5E" w14:textId="77777777" w:rsidR="009D6D4D" w:rsidRDefault="009D6D4D" w:rsidP="00974DE4">
      <w:p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6D4D">
        <w:rPr>
          <w:rFonts w:ascii="Times New Roman" w:hAnsi="Times New Roman" w:cs="Times New Roman"/>
          <w:sz w:val="20"/>
          <w:szCs w:val="20"/>
        </w:rPr>
        <w:t xml:space="preserve">Article 2128  </w:t>
      </w:r>
      <w:r>
        <w:rPr>
          <w:rFonts w:ascii="Times New Roman" w:hAnsi="Times New Roman" w:cs="Times New Roman"/>
          <w:sz w:val="20"/>
          <w:szCs w:val="20"/>
        </w:rPr>
        <w:t xml:space="preserve"> Autres agencements et aménagements                                -  3 780,00 €uros</w:t>
      </w:r>
    </w:p>
    <w:p w14:paraId="1D5E377D" w14:textId="77777777" w:rsidR="009D6D4D" w:rsidRDefault="009D6D4D" w:rsidP="00974DE4">
      <w:p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Opération n°102 «  Illuminations du village »</w:t>
      </w:r>
    </w:p>
    <w:p w14:paraId="428379FF" w14:textId="77777777" w:rsidR="009D6D4D" w:rsidRDefault="009D6D4D" w:rsidP="00974DE4">
      <w:p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Article </w:t>
      </w:r>
      <w:r w:rsidR="00C3653D">
        <w:rPr>
          <w:rFonts w:ascii="Times New Roman" w:hAnsi="Times New Roman" w:cs="Times New Roman"/>
          <w:sz w:val="20"/>
          <w:szCs w:val="20"/>
        </w:rPr>
        <w:t>2128 Autres agencement et aménagements</w:t>
      </w:r>
    </w:p>
    <w:p w14:paraId="48EBFF55" w14:textId="77777777" w:rsidR="009D6D4D" w:rsidRPr="009D6D4D" w:rsidRDefault="009D6D4D" w:rsidP="00974DE4">
      <w:p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Opération 133 « </w:t>
      </w:r>
      <w:r w:rsidR="00FD17B5">
        <w:rPr>
          <w:rFonts w:ascii="Times New Roman" w:hAnsi="Times New Roman" w:cs="Times New Roman"/>
          <w:sz w:val="20"/>
          <w:szCs w:val="20"/>
        </w:rPr>
        <w:t>aménagement zone parking »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996D01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     + 3 780, 00 €uros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20AF3599" w14:textId="77777777" w:rsidR="00C3653D" w:rsidRDefault="00C3653D" w:rsidP="00A569B3">
      <w:p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Après en avoir délibéré, le Conseil Municipal accepte toutes les décisions modificatives.</w:t>
      </w:r>
    </w:p>
    <w:p w14:paraId="7CA800A0" w14:textId="77777777" w:rsidR="004E33F5" w:rsidRDefault="002D698D" w:rsidP="00A569B3">
      <w:pPr>
        <w:spacing w:after="200" w:line="27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D698D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DELIBERATION N°43 : PARTICIPATIONS COMMERCES AMBULANTS</w:t>
      </w:r>
      <w:r w:rsidR="004E33F5" w:rsidRPr="002D698D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14:paraId="542CF65B" w14:textId="77777777" w:rsidR="00742992" w:rsidRDefault="00742992" w:rsidP="00121D3E">
      <w:p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Madame Le Maire informe les membres du Conseil Municipal que le camion kebab venant tous les </w:t>
      </w:r>
      <w:r w:rsidR="00996D01">
        <w:rPr>
          <w:rFonts w:ascii="Times New Roman" w:hAnsi="Times New Roman" w:cs="Times New Roman"/>
          <w:sz w:val="20"/>
          <w:szCs w:val="20"/>
        </w:rPr>
        <w:t>jeudis</w:t>
      </w:r>
      <w:r>
        <w:rPr>
          <w:rFonts w:ascii="Times New Roman" w:hAnsi="Times New Roman" w:cs="Times New Roman"/>
          <w:sz w:val="20"/>
          <w:szCs w:val="20"/>
        </w:rPr>
        <w:t xml:space="preserve"> près des halles paie une participation financière pour le branchement électrique de 5 € par installation. (</w:t>
      </w:r>
      <w:r w:rsidR="0042430A">
        <w:rPr>
          <w:rFonts w:ascii="Times New Roman" w:hAnsi="Times New Roman" w:cs="Times New Roman"/>
          <w:sz w:val="20"/>
          <w:szCs w:val="20"/>
        </w:rPr>
        <w:t>Délibération</w:t>
      </w:r>
      <w:r>
        <w:rPr>
          <w:rFonts w:ascii="Times New Roman" w:hAnsi="Times New Roman" w:cs="Times New Roman"/>
          <w:sz w:val="20"/>
          <w:szCs w:val="20"/>
        </w:rPr>
        <w:t xml:space="preserve"> 2015/20). Et que lors de la réunion du conseil municipal en date du </w:t>
      </w:r>
      <w:r w:rsidR="00FD17B5">
        <w:rPr>
          <w:rFonts w:ascii="Times New Roman" w:hAnsi="Times New Roman" w:cs="Times New Roman"/>
          <w:sz w:val="20"/>
          <w:szCs w:val="20"/>
        </w:rPr>
        <w:t>8 avril 2021</w:t>
      </w:r>
      <w:r w:rsidR="0042430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en affaire</w:t>
      </w:r>
      <w:r w:rsidR="00996D01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 diverses celui-ci avait évoqué de faire payer la somme de 5 € </w:t>
      </w:r>
      <w:r w:rsidR="00070E0B">
        <w:rPr>
          <w:rFonts w:ascii="Times New Roman" w:hAnsi="Times New Roman" w:cs="Times New Roman"/>
          <w:sz w:val="20"/>
          <w:szCs w:val="20"/>
        </w:rPr>
        <w:t>aux</w:t>
      </w:r>
      <w:r>
        <w:rPr>
          <w:rFonts w:ascii="Times New Roman" w:hAnsi="Times New Roman" w:cs="Times New Roman"/>
          <w:sz w:val="20"/>
          <w:szCs w:val="20"/>
        </w:rPr>
        <w:t xml:space="preserve"> autres commerces ambulants (crêpes en folie’s et pizza). Seulement aucune délibération n’a été prise. Afin de régulariser</w:t>
      </w:r>
      <w:r w:rsidR="00996D01">
        <w:rPr>
          <w:rFonts w:ascii="Times New Roman" w:hAnsi="Times New Roman" w:cs="Times New Roman"/>
          <w:sz w:val="20"/>
          <w:szCs w:val="20"/>
        </w:rPr>
        <w:t xml:space="preserve"> la participation</w:t>
      </w:r>
      <w:r>
        <w:rPr>
          <w:rFonts w:ascii="Times New Roman" w:hAnsi="Times New Roman" w:cs="Times New Roman"/>
          <w:sz w:val="20"/>
          <w:szCs w:val="20"/>
        </w:rPr>
        <w:t xml:space="preserve"> pour </w:t>
      </w:r>
      <w:r w:rsidR="0042430A">
        <w:rPr>
          <w:rFonts w:ascii="Times New Roman" w:hAnsi="Times New Roman" w:cs="Times New Roman"/>
          <w:sz w:val="20"/>
          <w:szCs w:val="20"/>
        </w:rPr>
        <w:t xml:space="preserve">l’année 2021 et 2022. Après en avoir délibéré les membres du </w:t>
      </w:r>
      <w:r w:rsidR="00121D3E">
        <w:rPr>
          <w:rFonts w:ascii="Times New Roman" w:hAnsi="Times New Roman" w:cs="Times New Roman"/>
          <w:sz w:val="20"/>
          <w:szCs w:val="20"/>
        </w:rPr>
        <w:t>Conseil</w:t>
      </w:r>
      <w:r w:rsidR="0042430A">
        <w:rPr>
          <w:rFonts w:ascii="Times New Roman" w:hAnsi="Times New Roman" w:cs="Times New Roman"/>
          <w:sz w:val="20"/>
          <w:szCs w:val="20"/>
        </w:rPr>
        <w:t xml:space="preserve"> Municipal acceptent la participation de 5 € </w:t>
      </w:r>
      <w:r w:rsidR="00C3653D">
        <w:rPr>
          <w:rFonts w:ascii="Times New Roman" w:hAnsi="Times New Roman" w:cs="Times New Roman"/>
          <w:sz w:val="20"/>
          <w:szCs w:val="20"/>
        </w:rPr>
        <w:t>par installation et celles à venir.</w:t>
      </w:r>
    </w:p>
    <w:p w14:paraId="5BF3E131" w14:textId="77777777" w:rsidR="00220175" w:rsidRDefault="00220175" w:rsidP="00742992">
      <w:pPr>
        <w:spacing w:after="200" w:line="276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A7CB2">
        <w:rPr>
          <w:rFonts w:ascii="Times New Roman" w:hAnsi="Times New Roman" w:cs="Times New Roman"/>
          <w:b/>
          <w:sz w:val="20"/>
          <w:szCs w:val="20"/>
          <w:u w:val="single"/>
        </w:rPr>
        <w:t>DELIBERATION N°44 : BAIL DE LOCATION A L’A.S.C.</w:t>
      </w:r>
    </w:p>
    <w:p w14:paraId="3612F05D" w14:textId="77777777" w:rsidR="00C3653D" w:rsidRDefault="00C3653D" w:rsidP="00742992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Madame Le Maire explique que la commune a depuis de nombreuses années, laissé 2 locaux à l’ASC sans contre partie, et que suite à la recrudescence des vols et dégradations de biens, l’association sportive a subit 2 vols en 2 ans et malgré leur assurance, cette dernière n’a pas pris en charge le remboursement du matériel (tireuse a bière ne leur appartenant pas, etc…) car pas de bail. Elle décide de leur faire un bail pour le local composés de 2 espaces derrière la salle polyvalente : l’un de 37 m2 (espace buvette), et l’autre de 72 m2 (stockage, rangement ballons, filets, maillots etc…). Le loyer sera de 1 € symbolique.</w:t>
      </w:r>
    </w:p>
    <w:p w14:paraId="0F9BF847" w14:textId="77777777" w:rsidR="00C3653D" w:rsidRPr="00C3653D" w:rsidRDefault="00C3653D" w:rsidP="00742992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Après en avoir délibéré, le Conseil Municipal accepte cette proposition à l’unanimité et autorise Madame Le Maire à faire le bail de location à l’A.S.C. (Association sportive cheminonière)</w:t>
      </w:r>
    </w:p>
    <w:p w14:paraId="6D90831F" w14:textId="77777777" w:rsidR="0070589F" w:rsidRPr="00202476" w:rsidRDefault="0070589F" w:rsidP="00121D3E">
      <w:pPr>
        <w:spacing w:after="200" w:line="27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02476">
        <w:rPr>
          <w:rFonts w:ascii="Times New Roman" w:hAnsi="Times New Roman" w:cs="Times New Roman"/>
          <w:b/>
          <w:sz w:val="20"/>
          <w:szCs w:val="20"/>
          <w:u w:val="single"/>
        </w:rPr>
        <w:t>QUESTIONS DIVERSES :</w:t>
      </w:r>
    </w:p>
    <w:p w14:paraId="5C033977" w14:textId="77777777" w:rsidR="0070589F" w:rsidRDefault="0070589F" w:rsidP="00121D3E">
      <w:p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– Suite à la question posée par Mme HARLE Lucille pour l’achat d’un congélateur de 100 à 150 litres pour la salle polyvalente. Mme le Maire fait savoir que Mr LONGUEVILLE Patrick à fait le nécessaire (étude de prix en cours)</w:t>
      </w:r>
    </w:p>
    <w:p w14:paraId="02C07828" w14:textId="77777777" w:rsidR="0070589F" w:rsidRDefault="0070589F" w:rsidP="00121D3E">
      <w:p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 – ASC : Lecture par Mme Le Maire d’un courrier remis par Mme HARLE Lucille, ce jour de réunion du Conseil émanant de l’A.S.C. pour une demande de subvention d’un montant de 1 000,00 €uros afin de couvrir une partie des frais sur dommages subis lors d’un vol avec ef</w:t>
      </w:r>
      <w:r w:rsidR="00070E0B">
        <w:rPr>
          <w:rFonts w:ascii="Times New Roman" w:hAnsi="Times New Roman" w:cs="Times New Roman"/>
          <w:sz w:val="20"/>
          <w:szCs w:val="20"/>
        </w:rPr>
        <w:t xml:space="preserve">fraction dans le local foot dans la nuit du 24 ou 25 septembre </w:t>
      </w:r>
      <w:r>
        <w:rPr>
          <w:rFonts w:ascii="Times New Roman" w:hAnsi="Times New Roman" w:cs="Times New Roman"/>
          <w:sz w:val="20"/>
          <w:szCs w:val="20"/>
        </w:rPr>
        <w:t xml:space="preserve">    (tireuse à bière ne leur appartenant pas +diverses boissons) . A voir sur le budget de l’année prochaine.</w:t>
      </w:r>
    </w:p>
    <w:p w14:paraId="2CCE358E" w14:textId="77777777" w:rsidR="0070589F" w:rsidRDefault="0070589F" w:rsidP="00121D3E">
      <w:p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 – Mme BRAUN – REUTER Brigitte : Remerciements des habitants pour la remise en fonctionnement et remplacement sur 8 candélabres d’ampoules défectueuses par des leds.</w:t>
      </w:r>
    </w:p>
    <w:p w14:paraId="7DE943B4" w14:textId="77777777" w:rsidR="0070589F" w:rsidRDefault="0070589F" w:rsidP="00121D3E">
      <w:p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 – Mme Le Maire : Une info mairie sera distribuée prochainement concernant les coupures d’électricité prévues pour le début de l’année. (délestage)</w:t>
      </w:r>
    </w:p>
    <w:p w14:paraId="78D74D4B" w14:textId="77777777" w:rsidR="0070589F" w:rsidRDefault="0070589F" w:rsidP="00121D3E">
      <w:p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 – Mme Le Maire informe que le 15 novembre 2022, une canalisation eau pluviale a éclatée dans le passage Ruelle Chevillon. Le nécessaire a été fait, concernant la sécurité par la commune et l’agglo ayant la compétence, a été informé de suite, et, est intervenu pour constatation le lundi. Pour la remise en état, pas d’information, à ce jour (question posée par Mme BRAUN – REUTER Brigitte)</w:t>
      </w:r>
    </w:p>
    <w:p w14:paraId="76BD2EA7" w14:textId="77777777" w:rsidR="00883050" w:rsidRDefault="00883050" w:rsidP="00121D3E">
      <w:p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 – Mme Le Maire informe que suite à la démarche de Mr BURDAL Richard depuis 2016, nous avons </w:t>
      </w:r>
      <w:r w:rsidR="00070E0B">
        <w:rPr>
          <w:rFonts w:ascii="Times New Roman" w:hAnsi="Times New Roman" w:cs="Times New Roman"/>
          <w:sz w:val="20"/>
          <w:szCs w:val="20"/>
        </w:rPr>
        <w:t>dû</w:t>
      </w:r>
      <w:r>
        <w:rPr>
          <w:rFonts w:ascii="Times New Roman" w:hAnsi="Times New Roman" w:cs="Times New Roman"/>
          <w:sz w:val="20"/>
          <w:szCs w:val="20"/>
        </w:rPr>
        <w:t xml:space="preserve"> faire appel au Cabinet d</w:t>
      </w:r>
      <w:r w:rsidR="00CE0CD2">
        <w:rPr>
          <w:rFonts w:ascii="Times New Roman" w:hAnsi="Times New Roman" w:cs="Times New Roman"/>
          <w:sz w:val="20"/>
          <w:szCs w:val="20"/>
        </w:rPr>
        <w:t>’</w:t>
      </w:r>
      <w:r>
        <w:rPr>
          <w:rFonts w:ascii="Times New Roman" w:hAnsi="Times New Roman" w:cs="Times New Roman"/>
          <w:sz w:val="20"/>
          <w:szCs w:val="20"/>
        </w:rPr>
        <w:t xml:space="preserve">Avocats Devarenne à Chalons, afin d’obtenir des avancées sur le dossier Eglise, concernant la toiture posée par l’entreprise Martin de Chaumont, et par l’acceptation, par les Architectes, de ces ardoisières du Brésil à l’époque, qui étaient identiques à l’ardoisière d’Angers, sauf couleur plus foncée. Nous sommes accompagnés, par Mr JACQUEMIN Emmanuel, de l’Agglo. </w:t>
      </w:r>
    </w:p>
    <w:p w14:paraId="52B3B8F9" w14:textId="77777777" w:rsidR="00883050" w:rsidRDefault="00883050" w:rsidP="00202476">
      <w:p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 première réunion s’est tenue le 12 décembre 2022 à la Mairie, provoquée par un expert désigné</w:t>
      </w:r>
      <w:r w:rsidR="00070E0B">
        <w:rPr>
          <w:rFonts w:ascii="Times New Roman" w:hAnsi="Times New Roman" w:cs="Times New Roman"/>
          <w:sz w:val="20"/>
          <w:szCs w:val="20"/>
        </w:rPr>
        <w:t xml:space="preserve"> Monsieur BACHALARD</w:t>
      </w:r>
      <w:r>
        <w:rPr>
          <w:rFonts w:ascii="Times New Roman" w:hAnsi="Times New Roman" w:cs="Times New Roman"/>
          <w:sz w:val="20"/>
          <w:szCs w:val="20"/>
        </w:rPr>
        <w:t xml:space="preserve"> par le Tribunal </w:t>
      </w:r>
      <w:r w:rsidR="00CE0CD2">
        <w:rPr>
          <w:rFonts w:ascii="Times New Roman" w:hAnsi="Times New Roman" w:cs="Times New Roman"/>
          <w:sz w:val="20"/>
          <w:szCs w:val="20"/>
        </w:rPr>
        <w:t xml:space="preserve">administratif </w:t>
      </w:r>
      <w:r>
        <w:rPr>
          <w:rFonts w:ascii="Times New Roman" w:hAnsi="Times New Roman" w:cs="Times New Roman"/>
          <w:sz w:val="20"/>
          <w:szCs w:val="20"/>
        </w:rPr>
        <w:t xml:space="preserve">de </w:t>
      </w:r>
      <w:r w:rsidR="00CE0CD2">
        <w:rPr>
          <w:rFonts w:ascii="Times New Roman" w:hAnsi="Times New Roman" w:cs="Times New Roman"/>
          <w:sz w:val="20"/>
          <w:szCs w:val="20"/>
        </w:rPr>
        <w:t>Chalons, avec Mr MARTIN</w:t>
      </w:r>
      <w:r w:rsidR="00070E0B">
        <w:rPr>
          <w:rFonts w:ascii="Times New Roman" w:hAnsi="Times New Roman" w:cs="Times New Roman"/>
          <w:sz w:val="20"/>
          <w:szCs w:val="20"/>
        </w:rPr>
        <w:t xml:space="preserve"> Entreprise MARTIN </w:t>
      </w:r>
      <w:r w:rsidR="00CE0CD2">
        <w:rPr>
          <w:rFonts w:ascii="Times New Roman" w:hAnsi="Times New Roman" w:cs="Times New Roman"/>
          <w:sz w:val="20"/>
          <w:szCs w:val="20"/>
        </w:rPr>
        <w:t xml:space="preserve"> et son avocat et ses experts</w:t>
      </w:r>
      <w:r>
        <w:rPr>
          <w:rFonts w:ascii="Times New Roman" w:hAnsi="Times New Roman" w:cs="Times New Roman"/>
          <w:sz w:val="20"/>
          <w:szCs w:val="20"/>
        </w:rPr>
        <w:t xml:space="preserve">, ainsi que Mr PALERMINI, représentant cabinet d’Architectes, </w:t>
      </w:r>
      <w:r w:rsidR="00CE0CD2">
        <w:rPr>
          <w:rFonts w:ascii="Times New Roman" w:hAnsi="Times New Roman" w:cs="Times New Roman"/>
          <w:sz w:val="20"/>
          <w:szCs w:val="20"/>
        </w:rPr>
        <w:t>et Nathalie DEVARENNE ODAERT</w:t>
      </w:r>
      <w:r>
        <w:rPr>
          <w:rFonts w:ascii="Times New Roman" w:hAnsi="Times New Roman" w:cs="Times New Roman"/>
          <w:sz w:val="20"/>
          <w:szCs w:val="20"/>
        </w:rPr>
        <w:t xml:space="preserve"> pour notre défense</w:t>
      </w:r>
      <w:r w:rsidR="00202476">
        <w:rPr>
          <w:rFonts w:ascii="Times New Roman" w:hAnsi="Times New Roman" w:cs="Times New Roman"/>
          <w:sz w:val="20"/>
          <w:szCs w:val="20"/>
        </w:rPr>
        <w:t xml:space="preserve"> (réunion d’informations et technique) ainsi que Mr JACQUEMIN (Agglo) directeur administratif.</w:t>
      </w:r>
    </w:p>
    <w:p w14:paraId="53CC0F7C" w14:textId="77777777" w:rsidR="00202476" w:rsidRDefault="00202476" w:rsidP="00202476">
      <w:p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La prochaine réunion sera faite avec </w:t>
      </w:r>
      <w:r w:rsidR="00070E0B">
        <w:rPr>
          <w:rFonts w:ascii="Times New Roman" w:hAnsi="Times New Roman" w:cs="Times New Roman"/>
          <w:sz w:val="20"/>
          <w:szCs w:val="20"/>
        </w:rPr>
        <w:t>drone</w:t>
      </w:r>
      <w:r>
        <w:rPr>
          <w:rFonts w:ascii="Times New Roman" w:hAnsi="Times New Roman" w:cs="Times New Roman"/>
          <w:sz w:val="20"/>
          <w:szCs w:val="20"/>
        </w:rPr>
        <w:t xml:space="preserve"> et nacelle pour constatation des dégâts, et, si pose des ardoises faite dans les normes par l’entreprise.</w:t>
      </w:r>
    </w:p>
    <w:p w14:paraId="567AD885" w14:textId="77777777" w:rsidR="00202476" w:rsidRDefault="00202476" w:rsidP="00202476">
      <w:p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 – A voir pour l’éclairage de parking de la salle polyvalente, lorsque les candélabres sont éteints (22 heures), et, que la salle est louée.</w:t>
      </w:r>
    </w:p>
    <w:p w14:paraId="41D1434D" w14:textId="77777777" w:rsidR="00202476" w:rsidRDefault="00202476" w:rsidP="00202476">
      <w:p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– Distribution des lots par tirage au sort pour les affouagistes, réalisés le samedi 10 décembre 2022, par Mr BRIOLAT Claude.</w:t>
      </w:r>
    </w:p>
    <w:p w14:paraId="140FCAC6" w14:textId="77777777" w:rsidR="00202476" w:rsidRDefault="00202476" w:rsidP="00202476">
      <w:p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 – Mme Le Maire explique qu’il y a eu un affaissement et un énorme trou s’est formé sur le chemin Pédestre au Battis (R14). Avoir avec l’O.N.F. Peut-être mettre une buse et recouvrir de tuiles cassées et cailloux pour avoir un chemin praticable pour les marcheurs et marcheuses.</w:t>
      </w:r>
    </w:p>
    <w:p w14:paraId="3CE2D3B0" w14:textId="77777777" w:rsidR="007D4794" w:rsidRDefault="004C5C7A" w:rsidP="004D5E30">
      <w:pPr>
        <w:jc w:val="both"/>
      </w:pPr>
      <w:r w:rsidRPr="00020921">
        <w:rPr>
          <w:rFonts w:ascii="Times New Roman" w:hAnsi="Times New Roman" w:cs="Times New Roman"/>
          <w:sz w:val="20"/>
          <w:szCs w:val="20"/>
        </w:rPr>
        <w:t xml:space="preserve">Fin de séance </w:t>
      </w:r>
      <w:r w:rsidR="00A569B3">
        <w:rPr>
          <w:rFonts w:ascii="Times New Roman" w:hAnsi="Times New Roman" w:cs="Times New Roman"/>
          <w:sz w:val="20"/>
          <w:szCs w:val="20"/>
        </w:rPr>
        <w:t xml:space="preserve">à </w:t>
      </w:r>
      <w:r w:rsidR="00202476">
        <w:rPr>
          <w:rFonts w:ascii="Times New Roman" w:hAnsi="Times New Roman" w:cs="Times New Roman"/>
          <w:sz w:val="20"/>
          <w:szCs w:val="20"/>
        </w:rPr>
        <w:t>19 H 15</w:t>
      </w:r>
    </w:p>
    <w:sectPr w:rsidR="007D4794" w:rsidSect="004E33F5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17076" w14:textId="77777777" w:rsidR="00490509" w:rsidRDefault="00490509" w:rsidP="00A65ABB">
      <w:pPr>
        <w:spacing w:after="0" w:line="240" w:lineRule="auto"/>
      </w:pPr>
      <w:r>
        <w:separator/>
      </w:r>
    </w:p>
  </w:endnote>
  <w:endnote w:type="continuationSeparator" w:id="0">
    <w:p w14:paraId="76BDC092" w14:textId="77777777" w:rsidR="00490509" w:rsidRDefault="00490509" w:rsidP="00A65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E3346" w14:textId="77777777" w:rsidR="00490509" w:rsidRDefault="00490509" w:rsidP="00A65ABB">
      <w:pPr>
        <w:spacing w:after="0" w:line="240" w:lineRule="auto"/>
      </w:pPr>
      <w:r>
        <w:separator/>
      </w:r>
    </w:p>
  </w:footnote>
  <w:footnote w:type="continuationSeparator" w:id="0">
    <w:p w14:paraId="116C96D1" w14:textId="77777777" w:rsidR="00490509" w:rsidRDefault="00490509" w:rsidP="00A65A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E4826"/>
    <w:multiLevelType w:val="hybridMultilevel"/>
    <w:tmpl w:val="01627E0E"/>
    <w:lvl w:ilvl="0" w:tplc="74DCA9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94F66"/>
    <w:multiLevelType w:val="hybridMultilevel"/>
    <w:tmpl w:val="17AEC082"/>
    <w:lvl w:ilvl="0" w:tplc="D9D8DF2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F0352"/>
    <w:multiLevelType w:val="hybridMultilevel"/>
    <w:tmpl w:val="CB16AC00"/>
    <w:lvl w:ilvl="0" w:tplc="3170FA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66B9A"/>
    <w:multiLevelType w:val="hybridMultilevel"/>
    <w:tmpl w:val="6CEAE222"/>
    <w:lvl w:ilvl="0" w:tplc="F3B066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727B4"/>
    <w:multiLevelType w:val="hybridMultilevel"/>
    <w:tmpl w:val="990A8A70"/>
    <w:lvl w:ilvl="0" w:tplc="DDFA487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952C6B"/>
    <w:multiLevelType w:val="hybridMultilevel"/>
    <w:tmpl w:val="93BE794E"/>
    <w:lvl w:ilvl="0" w:tplc="E52C659C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348802218">
    <w:abstractNumId w:val="5"/>
  </w:num>
  <w:num w:numId="2" w16cid:durableId="201749131">
    <w:abstractNumId w:val="4"/>
  </w:num>
  <w:num w:numId="3" w16cid:durableId="2060666392">
    <w:abstractNumId w:val="1"/>
  </w:num>
  <w:num w:numId="4" w16cid:durableId="2075811992">
    <w:abstractNumId w:val="3"/>
  </w:num>
  <w:num w:numId="5" w16cid:durableId="1919554341">
    <w:abstractNumId w:val="0"/>
  </w:num>
  <w:num w:numId="6" w16cid:durableId="20699191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59D"/>
    <w:rsid w:val="00020921"/>
    <w:rsid w:val="00034584"/>
    <w:rsid w:val="000434D1"/>
    <w:rsid w:val="000574B6"/>
    <w:rsid w:val="00061727"/>
    <w:rsid w:val="00070E0B"/>
    <w:rsid w:val="000A5F55"/>
    <w:rsid w:val="000B128E"/>
    <w:rsid w:val="0011655E"/>
    <w:rsid w:val="00121D3E"/>
    <w:rsid w:val="00154A5C"/>
    <w:rsid w:val="0019676F"/>
    <w:rsid w:val="001A1CC2"/>
    <w:rsid w:val="001A5EB4"/>
    <w:rsid w:val="00202476"/>
    <w:rsid w:val="00214C69"/>
    <w:rsid w:val="00220175"/>
    <w:rsid w:val="00225293"/>
    <w:rsid w:val="0025098A"/>
    <w:rsid w:val="00265C40"/>
    <w:rsid w:val="002D698D"/>
    <w:rsid w:val="002E79B1"/>
    <w:rsid w:val="00327C95"/>
    <w:rsid w:val="003557FA"/>
    <w:rsid w:val="003737FD"/>
    <w:rsid w:val="00380957"/>
    <w:rsid w:val="0039645E"/>
    <w:rsid w:val="003C6EC7"/>
    <w:rsid w:val="00403AC5"/>
    <w:rsid w:val="0042430A"/>
    <w:rsid w:val="00490509"/>
    <w:rsid w:val="004B4217"/>
    <w:rsid w:val="004C5C7A"/>
    <w:rsid w:val="004D5E30"/>
    <w:rsid w:val="004E33F5"/>
    <w:rsid w:val="0050002E"/>
    <w:rsid w:val="005061B1"/>
    <w:rsid w:val="0050700C"/>
    <w:rsid w:val="00532178"/>
    <w:rsid w:val="00554948"/>
    <w:rsid w:val="00561871"/>
    <w:rsid w:val="005C359D"/>
    <w:rsid w:val="005E17D6"/>
    <w:rsid w:val="005F2DFB"/>
    <w:rsid w:val="00635378"/>
    <w:rsid w:val="0064021E"/>
    <w:rsid w:val="00675938"/>
    <w:rsid w:val="0068650B"/>
    <w:rsid w:val="006918FB"/>
    <w:rsid w:val="006925E1"/>
    <w:rsid w:val="006932AE"/>
    <w:rsid w:val="006A0571"/>
    <w:rsid w:val="006A7CB2"/>
    <w:rsid w:val="006C1103"/>
    <w:rsid w:val="006D7266"/>
    <w:rsid w:val="006E2732"/>
    <w:rsid w:val="006F766B"/>
    <w:rsid w:val="00703FF0"/>
    <w:rsid w:val="007043F7"/>
    <w:rsid w:val="0070589F"/>
    <w:rsid w:val="00720766"/>
    <w:rsid w:val="00742992"/>
    <w:rsid w:val="007559A5"/>
    <w:rsid w:val="007D4794"/>
    <w:rsid w:val="00815622"/>
    <w:rsid w:val="00821921"/>
    <w:rsid w:val="00830953"/>
    <w:rsid w:val="00883050"/>
    <w:rsid w:val="008A31B6"/>
    <w:rsid w:val="00915F51"/>
    <w:rsid w:val="00943FFA"/>
    <w:rsid w:val="00974DE4"/>
    <w:rsid w:val="00980562"/>
    <w:rsid w:val="00996D01"/>
    <w:rsid w:val="009A1EFB"/>
    <w:rsid w:val="009B2121"/>
    <w:rsid w:val="009D6D4D"/>
    <w:rsid w:val="00A026C4"/>
    <w:rsid w:val="00A0299B"/>
    <w:rsid w:val="00A40D56"/>
    <w:rsid w:val="00A569B3"/>
    <w:rsid w:val="00A65ABB"/>
    <w:rsid w:val="00A8024C"/>
    <w:rsid w:val="00A96540"/>
    <w:rsid w:val="00AC6D9A"/>
    <w:rsid w:val="00AC7771"/>
    <w:rsid w:val="00AE52E7"/>
    <w:rsid w:val="00B43275"/>
    <w:rsid w:val="00B551E1"/>
    <w:rsid w:val="00BB42D4"/>
    <w:rsid w:val="00BC1CFE"/>
    <w:rsid w:val="00BD4FA1"/>
    <w:rsid w:val="00BE2E38"/>
    <w:rsid w:val="00C243F2"/>
    <w:rsid w:val="00C3653D"/>
    <w:rsid w:val="00C63875"/>
    <w:rsid w:val="00C86866"/>
    <w:rsid w:val="00CE0CD2"/>
    <w:rsid w:val="00D631ED"/>
    <w:rsid w:val="00D81DCC"/>
    <w:rsid w:val="00DA3097"/>
    <w:rsid w:val="00DF7263"/>
    <w:rsid w:val="00E1038C"/>
    <w:rsid w:val="00E27DB7"/>
    <w:rsid w:val="00E61089"/>
    <w:rsid w:val="00E75575"/>
    <w:rsid w:val="00ED0667"/>
    <w:rsid w:val="00ED1A10"/>
    <w:rsid w:val="00F66EA1"/>
    <w:rsid w:val="00F71BCE"/>
    <w:rsid w:val="00FD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380CB"/>
  <w15:chartTrackingRefBased/>
  <w15:docId w15:val="{F867E460-D429-4B25-A8D1-81754D36B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24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43F2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B128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65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5ABB"/>
  </w:style>
  <w:style w:type="paragraph" w:styleId="Pieddepage">
    <w:name w:val="footer"/>
    <w:basedOn w:val="Normal"/>
    <w:link w:val="PieddepageCar"/>
    <w:uiPriority w:val="99"/>
    <w:unhideWhenUsed/>
    <w:rsid w:val="00A65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5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5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1476</Words>
  <Characters>8121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Lucille HARLE</cp:lastModifiedBy>
  <cp:revision>2</cp:revision>
  <cp:lastPrinted>2022-12-17T09:22:00Z</cp:lastPrinted>
  <dcterms:created xsi:type="dcterms:W3CDTF">2023-06-23T15:30:00Z</dcterms:created>
  <dcterms:modified xsi:type="dcterms:W3CDTF">2023-06-23T15:30:00Z</dcterms:modified>
</cp:coreProperties>
</file>